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40" w:rightChars="-200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</w:t>
      </w:r>
    </w:p>
    <w:p>
      <w:pPr>
        <w:spacing w:line="598" w:lineRule="exact"/>
        <w:ind w:right="-640" w:rightChars="-200"/>
        <w:jc w:val="center"/>
        <w:rPr>
          <w:rFonts w:ascii="方正小标宋_GBK" w:hAnsi="宋体" w:eastAsia="方正小标宋_GBK" w:cs="华文中宋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华文中宋"/>
          <w:sz w:val="44"/>
          <w:szCs w:val="44"/>
        </w:rPr>
        <w:t>汉中市第二批健康医院示范单位名单</w:t>
      </w:r>
    </w:p>
    <w:bookmarkEnd w:id="0"/>
    <w:p>
      <w:pPr>
        <w:spacing w:line="598" w:lineRule="exact"/>
        <w:ind w:right="-640" w:rightChars="-200"/>
        <w:jc w:val="center"/>
        <w:rPr>
          <w:rFonts w:ascii="方正小标宋_GBK" w:hAnsi="宋体" w:eastAsia="方正小标宋_GBK" w:cs="华文中宋"/>
          <w:sz w:val="44"/>
          <w:szCs w:val="44"/>
        </w:rPr>
      </w:pPr>
    </w:p>
    <w:tbl>
      <w:tblPr>
        <w:tblStyle w:val="3"/>
        <w:tblW w:w="80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6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Cs w:val="32"/>
                <w:lang w:bidi="ar"/>
              </w:rPr>
              <w:t>医院名称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城固县中医医院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洋县和谐医院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宁强县妇幼保健计划生育服务中心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略阳县第二人民医院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镇巴县妇幼保健院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南郑区圣水中心卫生院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西乡县城南中心卫生院</w:t>
            </w:r>
          </w:p>
        </w:tc>
      </w:tr>
    </w:tbl>
    <w:p>
      <w:pPr>
        <w:spacing w:line="480" w:lineRule="exact"/>
        <w:ind w:right="-640" w:rightChars="-200"/>
        <w:jc w:val="center"/>
        <w:rPr>
          <w:rFonts w:ascii="仿宋_GB2312" w:hAnsi="仿宋_GB2312" w:cs="仿宋_GB2312"/>
          <w:color w:val="000000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62EFD"/>
    <w:rsid w:val="332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2020-11-18T08:57:00Z</dcterms:created>
  <dc:creator>WPS_1547385132</dc:creator>
  <cp:lastModifiedBy>WPS_1547385132</cp:lastModifiedBy>
  <dcterms:modified xsi:type="dcterms:W3CDTF">2020-11-18T08:58:23Z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